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18A" w:rsidRDefault="00D6218A" w:rsidP="00D6218A">
      <w:pPr>
        <w:spacing w:after="0" w:line="240" w:lineRule="auto"/>
        <w:ind w:left="9240" w:right="-73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Додаток 3</w:t>
      </w:r>
    </w:p>
    <w:p w:rsidR="00D6218A" w:rsidRDefault="00D6218A" w:rsidP="00D6218A">
      <w:pPr>
        <w:spacing w:after="0" w:line="240" w:lineRule="auto"/>
        <w:ind w:left="924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 Комплексної програми захисту</w:t>
      </w:r>
    </w:p>
    <w:p w:rsidR="00D6218A" w:rsidRDefault="00D6218A" w:rsidP="00D6218A">
      <w:pPr>
        <w:spacing w:after="0" w:line="240" w:lineRule="auto"/>
        <w:ind w:left="924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населення і територій від надзвичайних ситуацій у Нововолинській міській територіальній громаді на 2021-2025 роки </w:t>
      </w:r>
    </w:p>
    <w:p w:rsidR="00D6218A" w:rsidRDefault="00D6218A" w:rsidP="00D6218A">
      <w:pPr>
        <w:tabs>
          <w:tab w:val="left" w:pos="8790"/>
        </w:tabs>
        <w:spacing w:after="0" w:line="240" w:lineRule="auto"/>
        <w:ind w:left="924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(в редакції рішення виконавчого комітету</w:t>
      </w:r>
    </w:p>
    <w:p w:rsidR="00D6218A" w:rsidRDefault="00D6218A" w:rsidP="00D6218A">
      <w:pPr>
        <w:tabs>
          <w:tab w:val="left" w:pos="8790"/>
          <w:tab w:val="left" w:pos="13185"/>
        </w:tabs>
        <w:spacing w:after="0" w:line="240" w:lineRule="auto"/>
        <w:ind w:left="924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03.10. 2022 № 393</w:t>
      </w:r>
    </w:p>
    <w:p w:rsidR="00D6218A" w:rsidRDefault="00D6218A" w:rsidP="00D6218A">
      <w:pPr>
        <w:tabs>
          <w:tab w:val="left" w:pos="8790"/>
          <w:tab w:val="left" w:pos="13185"/>
        </w:tabs>
        <w:spacing w:after="0" w:line="240" w:lineRule="auto"/>
        <w:ind w:left="9240"/>
        <w:rPr>
          <w:rFonts w:ascii="Times New Roman" w:hAnsi="Times New Roman"/>
          <w:color w:val="000000"/>
          <w:sz w:val="24"/>
          <w:szCs w:val="24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ЗВЕДЕНІ ПОКАЗНИКИ</w:t>
      </w: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орієнтовної вартості заходів Комплексної  програми захисту населення і територій від надзвичайних ситуацій </w:t>
      </w: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у Нововолинській міській територіальній громаді на 2021-2025 роки </w:t>
      </w: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b/>
          <w:color w:val="000000"/>
          <w:sz w:val="28"/>
          <w:szCs w:val="28"/>
        </w:rPr>
        <w:t>Створення місцевого резерву для запобігання та ліквідації надзвичайних ситуацій.</w:t>
      </w:r>
    </w:p>
    <w:p w:rsidR="00D6218A" w:rsidRDefault="00D6218A" w:rsidP="00D6218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16065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455"/>
        <w:gridCol w:w="683"/>
        <w:gridCol w:w="735"/>
        <w:gridCol w:w="708"/>
        <w:gridCol w:w="565"/>
        <w:gridCol w:w="707"/>
        <w:gridCol w:w="569"/>
        <w:gridCol w:w="616"/>
        <w:gridCol w:w="1559"/>
        <w:gridCol w:w="1560"/>
        <w:gridCol w:w="1417"/>
        <w:gridCol w:w="1470"/>
        <w:gridCol w:w="710"/>
        <w:gridCol w:w="851"/>
        <w:gridCol w:w="850"/>
        <w:gridCol w:w="851"/>
        <w:gridCol w:w="759"/>
      </w:tblGrid>
      <w:tr w:rsidR="00D6218A" w:rsidTr="00D6218A">
        <w:trPr>
          <w:jc w:val="center"/>
        </w:trPr>
        <w:tc>
          <w:tcPr>
            <w:tcW w:w="14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68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39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Значення показника,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 (бюджет громади тощо)</w:t>
            </w:r>
          </w:p>
        </w:tc>
        <w:tc>
          <w:tcPr>
            <w:tcW w:w="147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Прогнозований обсяг фінансових ресурсів для виконання завдань, </w:t>
            </w:r>
          </w:p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грн.</w:t>
            </w:r>
          </w:p>
        </w:tc>
        <w:tc>
          <w:tcPr>
            <w:tcW w:w="4021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гривень</w:t>
            </w:r>
          </w:p>
        </w:tc>
      </w:tr>
      <w:tr w:rsidR="00D6218A" w:rsidTr="00D6218A">
        <w:trPr>
          <w:trHeight w:val="201"/>
          <w:jc w:val="center"/>
        </w:trPr>
        <w:tc>
          <w:tcPr>
            <w:tcW w:w="75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316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3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218A" w:rsidTr="00D6218A">
        <w:trPr>
          <w:cantSplit/>
          <w:trHeight w:val="1357"/>
          <w:jc w:val="center"/>
        </w:trPr>
        <w:tc>
          <w:tcPr>
            <w:tcW w:w="75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D6218A" w:rsidTr="00D6218A">
        <w:trPr>
          <w:cantSplit/>
          <w:trHeight w:hRule="exact" w:val="297"/>
          <w:jc w:val="center"/>
        </w:trPr>
        <w:tc>
          <w:tcPr>
            <w:tcW w:w="7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Hlk437613633"/>
          </w:p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  <w:p w:rsidR="00D6218A" w:rsidRDefault="00D6218A">
            <w:pPr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2160,3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937, 42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382,42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202,42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202,42</w:t>
            </w:r>
          </w:p>
        </w:tc>
      </w:tr>
      <w:bookmarkEnd w:id="0"/>
      <w:tr w:rsidR="00D6218A" w:rsidTr="00D6218A">
        <w:trPr>
          <w:trHeight w:val="271"/>
          <w:jc w:val="center"/>
        </w:trPr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будівельних матеріалів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D6218A" w:rsidTr="00D6218A">
        <w:trPr>
          <w:trHeight w:val="288"/>
          <w:jc w:val="center"/>
        </w:trPr>
        <w:tc>
          <w:tcPr>
            <w:tcW w:w="7595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Цвяхи шиферні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D6218A" w:rsidTr="00D6218A">
        <w:trPr>
          <w:trHeight w:val="265"/>
          <w:jc w:val="center"/>
        </w:trPr>
        <w:tc>
          <w:tcPr>
            <w:tcW w:w="7595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Цвяхи будівельні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D6218A" w:rsidTr="00D6218A">
        <w:trPr>
          <w:trHeight w:val="169"/>
          <w:jc w:val="center"/>
        </w:trPr>
        <w:tc>
          <w:tcPr>
            <w:tcW w:w="7595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Пиломатеріали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D6218A" w:rsidTr="00D6218A">
        <w:trPr>
          <w:trHeight w:val="167"/>
          <w:jc w:val="center"/>
        </w:trPr>
        <w:tc>
          <w:tcPr>
            <w:tcW w:w="7595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Скло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6218A" w:rsidTr="00D6218A">
        <w:trPr>
          <w:trHeight w:val="169"/>
          <w:jc w:val="center"/>
        </w:trPr>
        <w:tc>
          <w:tcPr>
            <w:tcW w:w="1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318,1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</w:tr>
      <w:tr w:rsidR="00D6218A" w:rsidTr="00D6218A">
        <w:trPr>
          <w:trHeight w:val="169"/>
          <w:jc w:val="center"/>
        </w:trPr>
        <w:tc>
          <w:tcPr>
            <w:tcW w:w="14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Паливно-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мастильні матеріали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тис. л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Бензин А-92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6218A" w:rsidTr="00D6218A">
        <w:trPr>
          <w:trHeight w:val="169"/>
          <w:jc w:val="center"/>
        </w:trPr>
        <w:tc>
          <w:tcPr>
            <w:tcW w:w="75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тис. л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Дизпаливо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D6218A" w:rsidTr="00D6218A">
        <w:trPr>
          <w:trHeight w:val="169"/>
          <w:jc w:val="center"/>
        </w:trPr>
        <w:tc>
          <w:tcPr>
            <w:tcW w:w="1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Всього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D6218A" w:rsidTr="00D6218A">
        <w:trPr>
          <w:trHeight w:val="169"/>
          <w:jc w:val="center"/>
        </w:trPr>
        <w:tc>
          <w:tcPr>
            <w:tcW w:w="1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Продукти харчування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Продукти харчування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6218A" w:rsidTr="00D6218A">
        <w:trPr>
          <w:trHeight w:val="169"/>
          <w:jc w:val="center"/>
        </w:trPr>
        <w:tc>
          <w:tcPr>
            <w:tcW w:w="1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</w:tbl>
    <w:p w:rsidR="00D6218A" w:rsidRDefault="00D6218A" w:rsidP="00D621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 Покращення стану утримання захисних споруд цивільного захисту.</w:t>
      </w:r>
    </w:p>
    <w:p w:rsidR="00D6218A" w:rsidRDefault="00D6218A" w:rsidP="00D6218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5250" w:type="pct"/>
        <w:tblInd w:w="-464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A0"/>
      </w:tblPr>
      <w:tblGrid>
        <w:gridCol w:w="1615"/>
        <w:gridCol w:w="1604"/>
        <w:gridCol w:w="852"/>
        <w:gridCol w:w="637"/>
        <w:gridCol w:w="637"/>
        <w:gridCol w:w="637"/>
        <w:gridCol w:w="531"/>
        <w:gridCol w:w="477"/>
        <w:gridCol w:w="2356"/>
        <w:gridCol w:w="1457"/>
        <w:gridCol w:w="1444"/>
        <w:gridCol w:w="1300"/>
        <w:gridCol w:w="496"/>
        <w:gridCol w:w="563"/>
        <w:gridCol w:w="560"/>
        <w:gridCol w:w="423"/>
        <w:gridCol w:w="419"/>
      </w:tblGrid>
      <w:tr w:rsidR="00D6218A" w:rsidTr="00D6218A">
        <w:trPr>
          <w:trHeight w:val="20"/>
          <w:tblHeader/>
        </w:trPr>
        <w:tc>
          <w:tcPr>
            <w:tcW w:w="50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50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178" w:type="pct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73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45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5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0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Прогнозний обсяг фінансових ресурсів для виконання завдань,</w:t>
            </w:r>
          </w:p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769" w:type="pct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</w:t>
            </w:r>
          </w:p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</w:tr>
      <w:tr w:rsidR="00D6218A" w:rsidTr="00D6218A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vMerge w:val="restar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12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218A" w:rsidTr="00D6218A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5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1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D6218A" w:rsidTr="00D6218A">
        <w:trPr>
          <w:trHeight w:val="2825"/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Проведення  поточних ремонтів захисних споруд цивільного захисту комунальної власності та забезпечення матеріалами</w:t>
            </w:r>
          </w:p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Кількість захисних споруд цивільного захисту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м. Нововолинськ (комунальна власність)</w:t>
            </w:r>
          </w:p>
        </w:tc>
        <w:tc>
          <w:tcPr>
            <w:tcW w:w="4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Балансоутри-мувачі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захисних споруд</w:t>
            </w:r>
          </w:p>
        </w:tc>
        <w:tc>
          <w:tcPr>
            <w:tcW w:w="45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 громади</w:t>
            </w:r>
          </w:p>
        </w:tc>
        <w:tc>
          <w:tcPr>
            <w:tcW w:w="40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7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6218A" w:rsidTr="00D6218A">
        <w:trPr>
          <w:trHeight w:val="70"/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600</w:t>
            </w:r>
          </w:p>
        </w:tc>
        <w:tc>
          <w:tcPr>
            <w:tcW w:w="1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340</w:t>
            </w:r>
          </w:p>
        </w:tc>
        <w:tc>
          <w:tcPr>
            <w:tcW w:w="17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3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:rsidR="00D6218A" w:rsidRDefault="00D6218A" w:rsidP="00D6218A">
      <w:pPr>
        <w:pStyle w:val="1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6218A" w:rsidRDefault="00D6218A" w:rsidP="00D6218A">
      <w:pPr>
        <w:pStyle w:val="1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6218A" w:rsidRDefault="00D6218A" w:rsidP="00D6218A">
      <w:pPr>
        <w:pStyle w:val="1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6218A" w:rsidRDefault="00D6218A" w:rsidP="00D6218A">
      <w:pPr>
        <w:pStyle w:val="1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6218A" w:rsidRDefault="00D6218A" w:rsidP="00D6218A">
      <w:pPr>
        <w:pStyle w:val="1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6218A" w:rsidRDefault="00D6218A" w:rsidP="00D6218A">
      <w:pPr>
        <w:pStyle w:val="1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6218A" w:rsidRDefault="00D6218A" w:rsidP="00D6218A">
      <w:pPr>
        <w:pStyle w:val="1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3.Захист населення в разі виникнення надзвичайної ситуації на хімічно небезпечних об’єктах  громади.</w:t>
      </w:r>
    </w:p>
    <w:p w:rsidR="00D6218A" w:rsidRDefault="00D6218A" w:rsidP="00D6218A">
      <w:pPr>
        <w:pStyle w:val="1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5200" w:type="pct"/>
        <w:tblInd w:w="-323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A0"/>
      </w:tblPr>
      <w:tblGrid>
        <w:gridCol w:w="1575"/>
        <w:gridCol w:w="1614"/>
        <w:gridCol w:w="720"/>
        <w:gridCol w:w="704"/>
        <w:gridCol w:w="568"/>
        <w:gridCol w:w="644"/>
        <w:gridCol w:w="587"/>
        <w:gridCol w:w="574"/>
        <w:gridCol w:w="1700"/>
        <w:gridCol w:w="1687"/>
        <w:gridCol w:w="1548"/>
        <w:gridCol w:w="1405"/>
        <w:gridCol w:w="568"/>
        <w:gridCol w:w="564"/>
        <w:gridCol w:w="564"/>
        <w:gridCol w:w="425"/>
        <w:gridCol w:w="409"/>
      </w:tblGrid>
      <w:tr w:rsidR="00D6218A" w:rsidTr="00D6218A">
        <w:trPr>
          <w:trHeight w:val="20"/>
          <w:tblHeader/>
        </w:trPr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1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Прогнозний обсяг фінансових ресурсів для виконання завдань, </w:t>
            </w:r>
          </w:p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 тому числі за роками, 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</w:tr>
      <w:tr w:rsidR="00D6218A" w:rsidTr="00D6218A">
        <w:trPr>
          <w:cantSplit/>
          <w:trHeight w:val="332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D6218A" w:rsidTr="00D6218A">
        <w:trPr>
          <w:cantSplit/>
          <w:trHeight w:val="1024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218A" w:rsidTr="00D6218A"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Забезпечення утилізації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ртутновмісних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відходів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Створення місць зберігання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ртутновмісних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відходів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Облаштування місць зберігання, виготовлення документації (Ліцензія, дозволи) на поводження з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ртутновмісними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відходами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6218A" w:rsidTr="00D6218A"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</w:tbl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4.Забезпечення аварійно-рятувальних робіт</w:t>
      </w: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870" w:type="dxa"/>
        <w:jc w:val="center"/>
        <w:tblInd w:w="-7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613"/>
        <w:gridCol w:w="793"/>
        <w:gridCol w:w="566"/>
        <w:gridCol w:w="628"/>
        <w:gridCol w:w="512"/>
        <w:gridCol w:w="512"/>
        <w:gridCol w:w="512"/>
        <w:gridCol w:w="512"/>
        <w:gridCol w:w="3238"/>
        <w:gridCol w:w="1418"/>
        <w:gridCol w:w="1128"/>
        <w:gridCol w:w="1320"/>
        <w:gridCol w:w="614"/>
        <w:gridCol w:w="850"/>
        <w:gridCol w:w="567"/>
        <w:gridCol w:w="567"/>
        <w:gridCol w:w="520"/>
      </w:tblGrid>
      <w:tr w:rsidR="00D6218A" w:rsidTr="00D6218A">
        <w:trPr>
          <w:tblHeader/>
          <w:jc w:val="center"/>
        </w:trPr>
        <w:tc>
          <w:tcPr>
            <w:tcW w:w="16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7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324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3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1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Джерела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фінансу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вання</w:t>
            </w:r>
            <w:proofErr w:type="spellEnd"/>
          </w:p>
        </w:tc>
        <w:tc>
          <w:tcPr>
            <w:tcW w:w="13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Прогнозний обсяг фінансових ресурсів для виконання завдань, 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3118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гривень</w:t>
            </w:r>
          </w:p>
        </w:tc>
      </w:tr>
      <w:tr w:rsidR="00D6218A" w:rsidTr="00D6218A">
        <w:trPr>
          <w:tblHeader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267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3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2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218A" w:rsidTr="00D6218A">
        <w:trPr>
          <w:cantSplit/>
          <w:trHeight w:hRule="exact" w:val="1668"/>
          <w:tblHeader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D6218A" w:rsidTr="00D6218A">
        <w:trPr>
          <w:cantSplit/>
          <w:trHeight w:hRule="exact" w:val="547"/>
          <w:jc w:val="center"/>
        </w:trPr>
        <w:tc>
          <w:tcPr>
            <w:tcW w:w="16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аварійно-рятувальних робіт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pStyle w:val="a3"/>
              <w:spacing w:after="0"/>
              <w:ind w:left="-65" w:right="-90"/>
              <w:jc w:val="center"/>
            </w:pPr>
            <w:r>
              <w:rPr>
                <w:bCs/>
              </w:rPr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Пожежні рукава (51мм)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tabs>
                <w:tab w:val="left" w:pos="1215"/>
              </w:tabs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Виконавчий комітет Нововолинської міської ради,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державно пожежно-рятувальний загін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ГУ ДСНС України у Волинській області</w:t>
            </w:r>
          </w:p>
        </w:tc>
        <w:tc>
          <w:tcPr>
            <w:tcW w:w="11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Бюджет громади</w:t>
            </w: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D6218A" w:rsidTr="00D6218A">
        <w:trPr>
          <w:cantSplit/>
          <w:trHeight w:hRule="exact" w:val="555"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Чоботи для пожежника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182,7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</w:tr>
      <w:tr w:rsidR="00D6218A" w:rsidTr="00D6218A">
        <w:trPr>
          <w:cantSplit/>
          <w:trHeight w:hRule="exact" w:val="535"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Захисний костюм пожежного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218A" w:rsidTr="00D6218A">
        <w:trPr>
          <w:cantSplit/>
          <w:trHeight w:hRule="exact" w:val="889"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Автомобільна цифрова радіостанція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18A" w:rsidTr="00D6218A">
        <w:trPr>
          <w:cantSplit/>
          <w:trHeight w:hRule="exact" w:val="3781"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Заходи на покращення  соціально-побутових умов(придбання будівельних матеріалів для проведення поточного ремонту приміщення господарським способом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оздоблення фасаду частини: вирівнювання; ґрунтування; фарбування; нанесення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декоративної штукатурки; встановлення водостічної системи та підшивки.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18A" w:rsidTr="00D6218A">
        <w:trPr>
          <w:cantSplit/>
          <w:trHeight w:hRule="exact" w:val="351"/>
          <w:jc w:val="center"/>
        </w:trPr>
        <w:tc>
          <w:tcPr>
            <w:tcW w:w="1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Всього: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523, 2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242,8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</w:tr>
    </w:tbl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5. Вдосконалення та розвиток системи централізованого оповіщення про загрозу виникнення або виникнення надзвичайних ситуацій.</w:t>
      </w: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5150" w:type="pct"/>
        <w:tblInd w:w="-181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A0"/>
      </w:tblPr>
      <w:tblGrid>
        <w:gridCol w:w="1698"/>
        <w:gridCol w:w="800"/>
        <w:gridCol w:w="844"/>
        <w:gridCol w:w="634"/>
        <w:gridCol w:w="635"/>
        <w:gridCol w:w="635"/>
        <w:gridCol w:w="522"/>
        <w:gridCol w:w="475"/>
        <w:gridCol w:w="2359"/>
        <w:gridCol w:w="1781"/>
        <w:gridCol w:w="1442"/>
        <w:gridCol w:w="1241"/>
        <w:gridCol w:w="556"/>
        <w:gridCol w:w="704"/>
        <w:gridCol w:w="415"/>
        <w:gridCol w:w="553"/>
        <w:gridCol w:w="409"/>
      </w:tblGrid>
      <w:tr w:rsidR="00D6218A" w:rsidTr="00D6218A">
        <w:trPr>
          <w:trHeight w:val="20"/>
          <w:tblHeader/>
        </w:trPr>
        <w:tc>
          <w:tcPr>
            <w:tcW w:w="54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25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210" w:type="pct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75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57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6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34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Прогнозний обсяг фінансових ресурсів для виконання завдань,</w:t>
            </w:r>
          </w:p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854" w:type="pct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</w:t>
            </w:r>
          </w:p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</w:tr>
      <w:tr w:rsidR="00D6218A" w:rsidTr="00D6218A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38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218A" w:rsidTr="00D6218A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27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5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9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D6218A" w:rsidTr="00D6218A">
        <w:trPr>
          <w:trHeight w:val="1114"/>
          <w:tblHeader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Придбання системи оповіщення та зв’язку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 системи оповіщення  та зв’язку (звукові сирени)</w:t>
            </w:r>
          </w:p>
        </w:tc>
        <w:tc>
          <w:tcPr>
            <w:tcW w:w="570" w:type="pct"/>
            <w:vMerge w:val="restar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462" w:type="pct"/>
            <w:vMerge w:val="restar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 громади</w:t>
            </w:r>
          </w:p>
        </w:tc>
        <w:tc>
          <w:tcPr>
            <w:tcW w:w="348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159,2</w:t>
            </w:r>
          </w:p>
        </w:tc>
        <w:tc>
          <w:tcPr>
            <w:tcW w:w="180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159,2</w:t>
            </w:r>
          </w:p>
        </w:tc>
        <w:tc>
          <w:tcPr>
            <w:tcW w:w="13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18A" w:rsidTr="00D6218A">
        <w:trPr>
          <w:trHeight w:val="1020"/>
          <w:tblHeader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матеріалів, запасних частин та комплектуючих до системи оповіщення та зв’язку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матеріалів, запасних частин та комплектуючих до системи оповіщення та зв’язку(звукових сирен)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18A" w:rsidTr="00D6218A">
        <w:trPr>
          <w:trHeight w:val="20"/>
          <w:tblHeader/>
        </w:trPr>
        <w:tc>
          <w:tcPr>
            <w:tcW w:w="5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6218A" w:rsidRDefault="00D6218A" w:rsidP="00D621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18A" w:rsidRDefault="00D6218A" w:rsidP="00D621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218A" w:rsidRDefault="00D6218A" w:rsidP="00D6218A">
      <w:pPr>
        <w:tabs>
          <w:tab w:val="left" w:pos="13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відділу з питань надзвичайних</w:t>
      </w:r>
    </w:p>
    <w:p w:rsidR="00D6218A" w:rsidRDefault="00D6218A" w:rsidP="00D6218A">
      <w:pPr>
        <w:tabs>
          <w:tab w:val="left" w:pos="1305"/>
          <w:tab w:val="left" w:pos="10515"/>
        </w:tabs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ситуацій та цивільного захисту населення</w:t>
      </w:r>
      <w:r>
        <w:rPr>
          <w:rFonts w:ascii="Times New Roman" w:hAnsi="Times New Roman"/>
          <w:sz w:val="28"/>
          <w:szCs w:val="28"/>
        </w:rPr>
        <w:tab/>
        <w:t xml:space="preserve">                     Оксана  ГОЛОВАНСЬКА</w:t>
      </w:r>
    </w:p>
    <w:p w:rsidR="00D6218A" w:rsidRDefault="00D6218A" w:rsidP="00D6218A">
      <w:pPr>
        <w:rPr>
          <w:rFonts w:ascii="Times New Roman" w:hAnsi="Times New Roman"/>
          <w:sz w:val="28"/>
          <w:szCs w:val="28"/>
        </w:rPr>
      </w:pPr>
    </w:p>
    <w:p w:rsidR="00D6218A" w:rsidRDefault="00D6218A" w:rsidP="00D621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18A" w:rsidRDefault="00D6218A" w:rsidP="00D621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2403" w:rsidRDefault="00F32403"/>
    <w:sectPr w:rsidR="00F32403" w:rsidSect="00D6218A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6218A"/>
    <w:rsid w:val="00D6218A"/>
    <w:rsid w:val="00F32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D6218A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uiPriority w:val="99"/>
    <w:semiHidden/>
    <w:rsid w:val="00D6218A"/>
    <w:rPr>
      <w:rFonts w:ascii="Calibri" w:eastAsia="Calibri" w:hAnsi="Calibri" w:cs="Times New Roman"/>
    </w:rPr>
  </w:style>
  <w:style w:type="paragraph" w:customStyle="1" w:styleId="10">
    <w:name w:val="Абзац списка1"/>
    <w:basedOn w:val="a"/>
    <w:uiPriority w:val="99"/>
    <w:rsid w:val="00D6218A"/>
    <w:pPr>
      <w:ind w:left="720"/>
      <w:contextualSpacing/>
    </w:pPr>
  </w:style>
  <w:style w:type="character" w:customStyle="1" w:styleId="1">
    <w:name w:val="Основной текст Знак1"/>
    <w:basedOn w:val="a0"/>
    <w:link w:val="a3"/>
    <w:uiPriority w:val="99"/>
    <w:locked/>
    <w:rsid w:val="00D6218A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6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3445</Words>
  <Characters>1965</Characters>
  <Application>Microsoft Office Word</Application>
  <DocSecurity>0</DocSecurity>
  <Lines>16</Lines>
  <Paragraphs>10</Paragraphs>
  <ScaleCrop>false</ScaleCrop>
  <Company/>
  <LinksUpToDate>false</LinksUpToDate>
  <CharactersWithSpaces>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Голованська Оксана</cp:lastModifiedBy>
  <cp:revision>2</cp:revision>
  <dcterms:created xsi:type="dcterms:W3CDTF">2022-10-04T04:59:00Z</dcterms:created>
  <dcterms:modified xsi:type="dcterms:W3CDTF">2022-10-04T04:59:00Z</dcterms:modified>
</cp:coreProperties>
</file>